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20" w:rsidRPr="00294F20" w:rsidRDefault="00294F20" w:rsidP="00DF071D">
      <w:pPr>
        <w:pBdr>
          <w:right w:val="single" w:sz="6" w:space="4" w:color="auto"/>
        </w:pBdr>
        <w:shd w:val="clear" w:color="auto" w:fill="FFFFFF"/>
        <w:spacing w:before="30" w:after="3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4"/>
          <w:lang w:val="de-DE" w:eastAsia="da-DK"/>
        </w:rPr>
      </w:pPr>
      <w:bookmarkStart w:id="0" w:name="_GoBack"/>
      <w:bookmarkEnd w:id="0"/>
      <w:r w:rsidRPr="00783B3E">
        <w:rPr>
          <w:rFonts w:ascii="Arial" w:eastAsia="Times New Roman" w:hAnsi="Arial" w:cs="Arial"/>
          <w:b/>
          <w:bCs/>
          <w:color w:val="000000"/>
          <w:sz w:val="24"/>
          <w:lang w:val="de-DE" w:eastAsia="da-DK"/>
        </w:rPr>
        <w:t>Praktikum bei der Deutsch-</w:t>
      </w:r>
      <w:r>
        <w:rPr>
          <w:rFonts w:ascii="Arial" w:eastAsia="Times New Roman" w:hAnsi="Arial" w:cs="Arial"/>
          <w:b/>
          <w:bCs/>
          <w:color w:val="000000"/>
          <w:sz w:val="24"/>
          <w:lang w:val="de-DE" w:eastAsia="da-DK"/>
        </w:rPr>
        <w:t>Isländi</w:t>
      </w:r>
      <w:r w:rsidRPr="00783B3E">
        <w:rPr>
          <w:rFonts w:ascii="Arial" w:eastAsia="Times New Roman" w:hAnsi="Arial" w:cs="Arial"/>
          <w:b/>
          <w:bCs/>
          <w:color w:val="000000"/>
          <w:sz w:val="24"/>
          <w:lang w:val="de-DE" w:eastAsia="da-DK"/>
        </w:rPr>
        <w:t xml:space="preserve">schen Handelskammer in </w:t>
      </w:r>
      <w:r w:rsidRPr="00294F20">
        <w:rPr>
          <w:rFonts w:ascii="Arial" w:eastAsia="Times New Roman" w:hAnsi="Arial" w:cs="Arial"/>
          <w:b/>
          <w:bCs/>
          <w:color w:val="000000"/>
          <w:sz w:val="24"/>
          <w:lang w:val="de-DE" w:eastAsia="da-DK"/>
        </w:rPr>
        <w:t>Reykjavík</w:t>
      </w:r>
    </w:p>
    <w:p w:rsidR="00294F20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de-DE" w:eastAsia="da-DK"/>
        </w:rPr>
      </w:pPr>
    </w:p>
    <w:p w:rsidR="00C234D0" w:rsidRPr="00783B3E" w:rsidRDefault="00C234D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de-DE" w:eastAsia="da-DK"/>
        </w:rPr>
      </w:pPr>
    </w:p>
    <w:p w:rsidR="00294F20" w:rsidRPr="00015B65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>
        <w:rPr>
          <w:rFonts w:ascii="Arial" w:eastAsia="Times New Roman" w:hAnsi="Arial" w:cs="Arial"/>
          <w:color w:val="000000"/>
          <w:lang w:val="de-DE" w:eastAsia="da-DK"/>
        </w:rPr>
        <w:t>Die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 xml:space="preserve"> </w:t>
      </w:r>
      <w:r w:rsidRPr="00015B65">
        <w:rPr>
          <w:rFonts w:ascii="Arial" w:eastAsia="Times New Roman" w:hAnsi="Arial" w:cs="Arial"/>
          <w:lang w:val="de-DE" w:eastAsia="da-DK"/>
        </w:rPr>
        <w:t xml:space="preserve">Deutsch-Isländische Handelskammer bietet ab </w:t>
      </w:r>
      <w:r w:rsidR="004243F2" w:rsidRPr="00015B65">
        <w:rPr>
          <w:rFonts w:ascii="Arial" w:eastAsia="Times New Roman" w:hAnsi="Arial" w:cs="Arial"/>
          <w:lang w:val="de-DE" w:eastAsia="da-DK"/>
        </w:rPr>
        <w:t>sofort</w:t>
      </w:r>
      <w:r w:rsidRPr="00015B65">
        <w:rPr>
          <w:rFonts w:ascii="Arial" w:eastAsia="Times New Roman" w:hAnsi="Arial" w:cs="Arial"/>
          <w:lang w:val="de-DE" w:eastAsia="da-DK"/>
        </w:rPr>
        <w:t xml:space="preserve"> ein Vollzeitpraktikum in der </w:t>
      </w:r>
      <w:r w:rsidR="004243F2" w:rsidRPr="00015B65">
        <w:rPr>
          <w:rFonts w:ascii="Arial" w:eastAsia="Times New Roman" w:hAnsi="Arial" w:cs="Arial"/>
          <w:lang w:val="de-DE" w:eastAsia="da-DK"/>
        </w:rPr>
        <w:t>AHK Island</w:t>
      </w:r>
      <w:r w:rsidR="005C5394">
        <w:rPr>
          <w:rFonts w:ascii="Arial" w:eastAsia="Times New Roman" w:hAnsi="Arial" w:cs="Arial"/>
          <w:lang w:val="de-DE" w:eastAsia="da-DK"/>
        </w:rPr>
        <w:t xml:space="preserve"> an</w:t>
      </w:r>
      <w:r w:rsidRPr="00015B65">
        <w:rPr>
          <w:rFonts w:ascii="Arial" w:eastAsia="Times New Roman" w:hAnsi="Arial" w:cs="Arial"/>
          <w:lang w:val="de-DE" w:eastAsia="da-DK"/>
        </w:rPr>
        <w:t>.</w:t>
      </w:r>
      <w:r w:rsidR="00027D8E" w:rsidRPr="00015B65">
        <w:rPr>
          <w:rFonts w:ascii="Arial" w:eastAsia="Times New Roman" w:hAnsi="Arial" w:cs="Arial"/>
          <w:lang w:val="de-DE" w:eastAsia="da-DK"/>
        </w:rPr>
        <w:t xml:space="preserve"> </w:t>
      </w:r>
      <w:r w:rsidRPr="00015B65">
        <w:rPr>
          <w:rFonts w:ascii="Arial" w:eastAsia="Times New Roman" w:hAnsi="Arial" w:cs="Arial"/>
          <w:lang w:val="de-DE" w:eastAsia="da-DK"/>
        </w:rPr>
        <w:t>Die Praktikumsdauer beträgt fünf bis sechs Monate.</w:t>
      </w:r>
      <w:r w:rsidR="00D526D8">
        <w:rPr>
          <w:rFonts w:ascii="Arial" w:eastAsia="Times New Roman" w:hAnsi="Arial" w:cs="Arial"/>
          <w:lang w:val="de-DE" w:eastAsia="da-DK"/>
        </w:rPr>
        <w:t xml:space="preserve"> </w:t>
      </w:r>
      <w:r w:rsidR="00B224BD" w:rsidRPr="00015B65">
        <w:rPr>
          <w:rFonts w:ascii="Arial" w:eastAsia="Times New Roman" w:hAnsi="Arial" w:cs="Arial"/>
          <w:lang w:val="de-DE" w:eastAsia="da-DK"/>
        </w:rPr>
        <w:t>Da die AHK Island nur in geringem Umfang</w:t>
      </w:r>
      <w:r w:rsidR="00C01EE3">
        <w:rPr>
          <w:rFonts w:ascii="Arial" w:eastAsia="Times New Roman" w:hAnsi="Arial" w:cs="Arial"/>
          <w:lang w:val="de-DE" w:eastAsia="da-DK"/>
        </w:rPr>
        <w:t>,</w:t>
      </w:r>
      <w:r w:rsidR="00B224BD" w:rsidRPr="00015B65">
        <w:rPr>
          <w:rFonts w:ascii="Arial" w:eastAsia="Times New Roman" w:hAnsi="Arial" w:cs="Arial"/>
          <w:lang w:val="de-DE" w:eastAsia="da-DK"/>
        </w:rPr>
        <w:t xml:space="preserve"> </w:t>
      </w:r>
      <w:r w:rsidR="00C01EE3">
        <w:rPr>
          <w:rFonts w:ascii="Arial" w:eastAsia="Times New Roman" w:hAnsi="Arial" w:cs="Arial"/>
          <w:lang w:val="de-DE" w:eastAsia="da-DK"/>
        </w:rPr>
        <w:t xml:space="preserve">wie z. B. durch freies Mittagessen, </w:t>
      </w:r>
      <w:r w:rsidR="00C01EE3" w:rsidRPr="00015B65">
        <w:rPr>
          <w:rFonts w:ascii="Arial" w:eastAsia="Times New Roman" w:hAnsi="Arial" w:cs="Arial"/>
          <w:lang w:val="de-DE" w:eastAsia="da-DK"/>
        </w:rPr>
        <w:t>unterstützen kann</w:t>
      </w:r>
      <w:r w:rsidR="00B224BD" w:rsidRPr="00015B65">
        <w:rPr>
          <w:rFonts w:ascii="Arial" w:eastAsia="Times New Roman" w:hAnsi="Arial" w:cs="Arial"/>
          <w:lang w:val="de-DE" w:eastAsia="da-DK"/>
        </w:rPr>
        <w:t>, ist ein Erasmus+-Stipendium erforderlich.</w:t>
      </w:r>
    </w:p>
    <w:p w:rsidR="00027D8E" w:rsidRPr="00015B65" w:rsidRDefault="00027D8E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</w:p>
    <w:p w:rsidR="00C24106" w:rsidRDefault="004243F2" w:rsidP="00C241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 xml:space="preserve">Das Praktikum findet bei der Icelandic Chamber of Commerce statt, die neben der deutschen Auslandshandelskammer mehrere bilaterale Handelskammern beherbergt und betreut. Der Praktikant/die Praktikantin soll in erster Linie für die AHK Island Veranstaltungen organisieren und Anfragen deutscher Unternehmen beantworten. </w:t>
      </w:r>
    </w:p>
    <w:p w:rsidR="00C24106" w:rsidRPr="00C24106" w:rsidRDefault="00C24106" w:rsidP="00C24106">
      <w:pPr>
        <w:spacing w:after="100" w:line="240" w:lineRule="auto"/>
        <w:rPr>
          <w:rFonts w:ascii="Arial" w:eastAsia="Times New Roman" w:hAnsi="Arial" w:cs="Arial"/>
          <w:lang w:val="de-DE" w:eastAsia="da-DK"/>
        </w:rPr>
      </w:pPr>
    </w:p>
    <w:p w:rsidR="00294F20" w:rsidRPr="00C24106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</w:pPr>
      <w:r w:rsidRPr="00C241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  <w:t>Wir bieten</w:t>
      </w:r>
      <w:r w:rsidR="00015B65" w:rsidRPr="00C2410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  <w:t>:</w:t>
      </w:r>
    </w:p>
    <w:p w:rsidR="00294F20" w:rsidRPr="00015B65" w:rsidRDefault="00294F20" w:rsidP="00294F2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C24106">
        <w:rPr>
          <w:rFonts w:ascii="Arial" w:eastAsia="Times New Roman" w:hAnsi="Arial" w:cs="Arial"/>
          <w:lang w:val="de-DE" w:eastAsia="da-DK"/>
        </w:rPr>
        <w:t>abwechslungsreiche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 xml:space="preserve"> Aufgaben in einem </w:t>
      </w:r>
      <w:r w:rsidR="00015B65" w:rsidRPr="00015B65">
        <w:rPr>
          <w:rFonts w:ascii="Arial" w:eastAsia="Times New Roman" w:hAnsi="Arial" w:cs="Arial"/>
          <w:lang w:val="de-DE" w:eastAsia="da-DK"/>
        </w:rPr>
        <w:t>angenehmen</w:t>
      </w:r>
      <w:r w:rsidRPr="00015B65">
        <w:rPr>
          <w:rFonts w:ascii="Arial" w:eastAsia="Times New Roman" w:hAnsi="Arial" w:cs="Arial"/>
          <w:lang w:val="de-DE" w:eastAsia="da-DK"/>
        </w:rPr>
        <w:t xml:space="preserve"> Arbeitsumfeld</w:t>
      </w:r>
    </w:p>
    <w:p w:rsidR="00294F20" w:rsidRPr="00015B65" w:rsidRDefault="00294F20" w:rsidP="00294F20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>ein Team aus isländischen Kollegen und</w:t>
      </w:r>
      <w:r w:rsidR="00015B65">
        <w:rPr>
          <w:rFonts w:ascii="Arial" w:eastAsia="Times New Roman" w:hAnsi="Arial" w:cs="Arial"/>
          <w:lang w:val="de-DE" w:eastAsia="da-DK"/>
        </w:rPr>
        <w:t xml:space="preserve"> einen attraktiven Arbeitsplatz</w:t>
      </w:r>
    </w:p>
    <w:p w:rsidR="00294F20" w:rsidRPr="00015B65" w:rsidRDefault="00294F20" w:rsidP="00015B65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 xml:space="preserve">ein tägliches Mittagsbuffet, </w:t>
      </w:r>
      <w:r w:rsidR="00B224BD" w:rsidRPr="00015B65">
        <w:rPr>
          <w:rFonts w:ascii="Arial" w:eastAsia="Times New Roman" w:hAnsi="Arial" w:cs="Arial"/>
          <w:lang w:val="de-DE" w:eastAsia="da-DK"/>
        </w:rPr>
        <w:t xml:space="preserve">Fahrkarte für den ÖPNV, </w:t>
      </w:r>
      <w:r w:rsidR="00015B65">
        <w:rPr>
          <w:rFonts w:ascii="Arial" w:eastAsia="Times New Roman" w:hAnsi="Arial" w:cs="Arial"/>
          <w:lang w:val="de-DE" w:eastAsia="da-DK"/>
        </w:rPr>
        <w:t>Eintrittskarte in alle Schwimmbäder und Museen in R</w:t>
      </w:r>
      <w:r w:rsidR="00015B65" w:rsidRPr="00015B65">
        <w:rPr>
          <w:rFonts w:ascii="Arial" w:eastAsia="Times New Roman" w:hAnsi="Arial" w:cs="Arial"/>
          <w:lang w:val="de-DE" w:eastAsia="da-DK"/>
        </w:rPr>
        <w:t>eykjavík</w:t>
      </w:r>
    </w:p>
    <w:p w:rsidR="00C24106" w:rsidRPr="00DC0A13" w:rsidRDefault="00C24106" w:rsidP="00294F20">
      <w:pPr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</w:p>
    <w:p w:rsidR="00294F20" w:rsidRPr="003876E1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783B3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  <w:t xml:space="preserve">Deine Aufgaben in der </w:t>
      </w:r>
      <w:sdt>
        <w:sdtPr>
          <w:rPr>
            <w:rFonts w:ascii="Arial" w:eastAsia="Times New Roman" w:hAnsi="Arial" w:cs="Arial"/>
            <w:b/>
            <w:bCs/>
            <w:bdr w:val="none" w:sz="0" w:space="0" w:color="auto" w:frame="1"/>
            <w:lang w:val="de-DE" w:eastAsia="da-DK"/>
          </w:rPr>
          <w:id w:val="2029289569"/>
          <w:placeholder>
            <w:docPart w:val="DefaultPlaceholder_-1854013440"/>
          </w:placeholder>
        </w:sdtPr>
        <w:sdtEndPr/>
        <w:sdtContent>
          <w:r w:rsidR="00015B65" w:rsidRPr="003876E1">
            <w:rPr>
              <w:rFonts w:ascii="Arial" w:eastAsia="Times New Roman" w:hAnsi="Arial" w:cs="Arial"/>
              <w:b/>
              <w:bCs/>
              <w:bdr w:val="none" w:sz="0" w:space="0" w:color="auto" w:frame="1"/>
              <w:lang w:val="de-DE" w:eastAsia="da-DK"/>
            </w:rPr>
            <w:t>AHK sind:</w:t>
          </w:r>
        </w:sdtContent>
      </w:sdt>
    </w:p>
    <w:p w:rsidR="00027D8E" w:rsidRPr="00027D8E" w:rsidRDefault="00027D8E" w:rsidP="004243F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 w:rsidRPr="003876E1">
        <w:rPr>
          <w:rFonts w:ascii="Arial" w:eastAsia="Times New Roman" w:hAnsi="Arial" w:cs="Arial"/>
          <w:lang w:val="de-DE" w:eastAsia="da-DK"/>
        </w:rPr>
        <w:t>D</w:t>
      </w:r>
      <w:r w:rsidR="00294F20" w:rsidRPr="003876E1">
        <w:rPr>
          <w:rFonts w:ascii="Arial" w:eastAsia="Times New Roman" w:hAnsi="Arial" w:cs="Arial"/>
          <w:lang w:val="de-DE" w:eastAsia="da-DK"/>
        </w:rPr>
        <w:t xml:space="preserve">iverse </w:t>
      </w:r>
      <w:r w:rsidR="004243F2" w:rsidRPr="003876E1">
        <w:rPr>
          <w:rFonts w:ascii="Arial" w:eastAsia="Times New Roman" w:hAnsi="Arial" w:cs="Arial"/>
          <w:lang w:val="de-DE" w:eastAsia="da-DK"/>
        </w:rPr>
        <w:t xml:space="preserve">Marketing </w:t>
      </w:r>
      <w:r w:rsidR="00294F20" w:rsidRPr="003876E1">
        <w:rPr>
          <w:rFonts w:ascii="Arial" w:eastAsia="Times New Roman" w:hAnsi="Arial" w:cs="Arial"/>
          <w:lang w:val="de-DE" w:eastAsia="da-DK"/>
        </w:rPr>
        <w:t>Aufgaben wie z</w:t>
      </w:r>
      <w:r w:rsidR="00294F20" w:rsidRPr="00027D8E">
        <w:rPr>
          <w:rFonts w:ascii="Arial" w:eastAsia="Times New Roman" w:hAnsi="Arial" w:cs="Arial"/>
          <w:lang w:val="de-DE" w:eastAsia="da-DK"/>
        </w:rPr>
        <w:t>um Beispiel die Erstellung von</w:t>
      </w:r>
      <w:r w:rsidR="00E23A40" w:rsidRPr="00027D8E">
        <w:rPr>
          <w:rFonts w:ascii="Arial" w:eastAsia="Times New Roman" w:hAnsi="Arial" w:cs="Arial"/>
          <w:lang w:val="de-DE" w:eastAsia="da-DK"/>
        </w:rPr>
        <w:t xml:space="preserve"> Einladungen und Programmen; Einpflegen von D</w:t>
      </w:r>
      <w:r w:rsidRPr="00027D8E">
        <w:rPr>
          <w:rFonts w:ascii="Arial" w:eastAsia="Times New Roman" w:hAnsi="Arial" w:cs="Arial"/>
          <w:lang w:val="de-DE" w:eastAsia="da-DK"/>
        </w:rPr>
        <w:t>aten in das CRM-System und Absprache mit Ref</w:t>
      </w:r>
      <w:r>
        <w:rPr>
          <w:rFonts w:ascii="Arial" w:eastAsia="Times New Roman" w:hAnsi="Arial" w:cs="Arial"/>
          <w:lang w:val="de-DE" w:eastAsia="da-DK"/>
        </w:rPr>
        <w:t>erenten und Veranstaltungsorten</w:t>
      </w:r>
    </w:p>
    <w:p w:rsidR="00294F20" w:rsidRPr="00027D8E" w:rsidRDefault="00E23A40" w:rsidP="004243F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 w:rsidRPr="00027D8E">
        <w:rPr>
          <w:rFonts w:ascii="Arial" w:eastAsia="Times New Roman" w:hAnsi="Arial" w:cs="Arial"/>
          <w:lang w:val="de-DE" w:eastAsia="da-DK"/>
        </w:rPr>
        <w:t xml:space="preserve">Beantworten von Anfragen deutscher </w:t>
      </w:r>
      <w:r w:rsidR="004243F2">
        <w:rPr>
          <w:rFonts w:ascii="Arial" w:eastAsia="Times New Roman" w:hAnsi="Arial" w:cs="Arial"/>
          <w:lang w:val="de-DE" w:eastAsia="da-DK"/>
        </w:rPr>
        <w:t xml:space="preserve">und isländischer </w:t>
      </w:r>
      <w:r w:rsidRPr="00027D8E">
        <w:rPr>
          <w:rFonts w:ascii="Arial" w:eastAsia="Times New Roman" w:hAnsi="Arial" w:cs="Arial"/>
          <w:lang w:val="de-DE" w:eastAsia="da-DK"/>
        </w:rPr>
        <w:t>Unternehmen</w:t>
      </w:r>
    </w:p>
    <w:p w:rsidR="00E23A40" w:rsidRDefault="00E23A40" w:rsidP="00E23A40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>
        <w:rPr>
          <w:rFonts w:ascii="Arial" w:eastAsia="Times New Roman" w:hAnsi="Arial" w:cs="Arial"/>
          <w:color w:val="000000"/>
          <w:lang w:val="de-DE" w:eastAsia="da-DK"/>
        </w:rPr>
        <w:t>Selbständige Recherche bei isländischen Behörden und Unternehmen</w:t>
      </w:r>
    </w:p>
    <w:p w:rsidR="00027D8E" w:rsidRDefault="00027D8E" w:rsidP="00027D8E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>
        <w:rPr>
          <w:rFonts w:ascii="Arial" w:eastAsia="Times New Roman" w:hAnsi="Arial" w:cs="Arial"/>
          <w:color w:val="000000"/>
          <w:lang w:val="de-DE" w:eastAsia="da-DK"/>
        </w:rPr>
        <w:t xml:space="preserve">Ermitteln von Ansprechpartnern und </w:t>
      </w:r>
      <w:r w:rsidR="00B224BD">
        <w:rPr>
          <w:rFonts w:ascii="Arial" w:eastAsia="Times New Roman" w:hAnsi="Arial" w:cs="Arial"/>
          <w:color w:val="000000"/>
          <w:lang w:val="de-DE" w:eastAsia="da-DK"/>
        </w:rPr>
        <w:t xml:space="preserve">Erarbeitung von </w:t>
      </w:r>
      <w:r>
        <w:rPr>
          <w:rFonts w:ascii="Arial" w:eastAsia="Times New Roman" w:hAnsi="Arial" w:cs="Arial"/>
          <w:color w:val="000000"/>
          <w:lang w:val="de-DE" w:eastAsia="da-DK"/>
        </w:rPr>
        <w:t>Marktberichten</w:t>
      </w:r>
    </w:p>
    <w:p w:rsidR="00E23A40" w:rsidRPr="00C234D0" w:rsidRDefault="00B224BD" w:rsidP="00C234D0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>
        <w:rPr>
          <w:rFonts w:ascii="Arial" w:eastAsia="Times New Roman" w:hAnsi="Arial" w:cs="Arial"/>
          <w:color w:val="000000"/>
          <w:lang w:val="de-DE" w:eastAsia="da-DK"/>
        </w:rPr>
        <w:t>Evtl. Mitarbeit bei Projekten anderer bilateraler Kammern in Island (z. B. isländisch-amerikanische Handelskammer)</w:t>
      </w:r>
    </w:p>
    <w:p w:rsidR="00C24106" w:rsidRPr="00027D8E" w:rsidRDefault="00C24106" w:rsidP="00027D8E">
      <w:pPr>
        <w:pStyle w:val="Listenabsatz"/>
        <w:shd w:val="clear" w:color="auto" w:fill="FFFFFF"/>
        <w:spacing w:after="0" w:line="240" w:lineRule="auto"/>
        <w:ind w:left="510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</w:p>
    <w:p w:rsidR="00294F20" w:rsidRPr="00783B3E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83B3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da-DK"/>
        </w:rPr>
        <w:t>W</w:t>
      </w:r>
      <w:r w:rsidR="00E23A4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da-DK"/>
        </w:rPr>
        <w:t>ir erwarten, dass du</w:t>
      </w:r>
    </w:p>
    <w:p w:rsidR="004243F2" w:rsidRPr="004243F2" w:rsidRDefault="00294F20" w:rsidP="004243F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>
        <w:rPr>
          <w:rFonts w:ascii="Arial" w:eastAsia="Times New Roman" w:hAnsi="Arial" w:cs="Arial"/>
          <w:color w:val="000000"/>
          <w:lang w:val="de-DE" w:eastAsia="da-DK"/>
        </w:rPr>
        <w:t>(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>sehr</w:t>
      </w:r>
      <w:r>
        <w:rPr>
          <w:rFonts w:ascii="Arial" w:eastAsia="Times New Roman" w:hAnsi="Arial" w:cs="Arial"/>
          <w:color w:val="000000"/>
          <w:lang w:val="de-DE" w:eastAsia="da-DK"/>
        </w:rPr>
        <w:t>)</w:t>
      </w:r>
      <w:r w:rsidR="004243F2">
        <w:rPr>
          <w:rFonts w:ascii="Arial" w:eastAsia="Times New Roman" w:hAnsi="Arial" w:cs="Arial"/>
          <w:color w:val="000000"/>
          <w:lang w:val="de-DE" w:eastAsia="da-DK"/>
        </w:rPr>
        <w:t xml:space="preserve"> gute Deutsch und Englischkenntnis</w:t>
      </w:r>
      <w:r w:rsidR="00B224BD">
        <w:rPr>
          <w:rFonts w:ascii="Arial" w:eastAsia="Times New Roman" w:hAnsi="Arial" w:cs="Arial"/>
          <w:color w:val="000000"/>
          <w:lang w:val="de-DE" w:eastAsia="da-DK"/>
        </w:rPr>
        <w:t>s</w:t>
      </w:r>
      <w:r w:rsidR="004243F2">
        <w:rPr>
          <w:rFonts w:ascii="Arial" w:eastAsia="Times New Roman" w:hAnsi="Arial" w:cs="Arial"/>
          <w:color w:val="000000"/>
          <w:lang w:val="de-DE" w:eastAsia="da-DK"/>
        </w:rPr>
        <w:t>e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 xml:space="preserve"> mitbringst</w:t>
      </w:r>
      <w:r w:rsidR="004243F2">
        <w:rPr>
          <w:rFonts w:ascii="Arial" w:eastAsia="Times New Roman" w:hAnsi="Arial" w:cs="Arial"/>
          <w:color w:val="000000"/>
          <w:lang w:val="de-DE" w:eastAsia="da-DK"/>
        </w:rPr>
        <w:t xml:space="preserve"> (Isländisch oder eine andere nordische Sprache ist wünschenswert)</w:t>
      </w:r>
    </w:p>
    <w:p w:rsidR="00294F20" w:rsidRPr="00015B65" w:rsidRDefault="00294F20" w:rsidP="00294F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>selbstständig, strukturiert und mit Sinn für Details arbeiten kannst</w:t>
      </w:r>
    </w:p>
    <w:p w:rsidR="00294F20" w:rsidRPr="00015B65" w:rsidRDefault="00294F20" w:rsidP="00294F20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>dich für die deutsch-</w:t>
      </w:r>
      <w:r w:rsidR="00027D8E" w:rsidRPr="00015B65">
        <w:rPr>
          <w:rFonts w:ascii="Arial" w:eastAsia="Times New Roman" w:hAnsi="Arial" w:cs="Arial"/>
          <w:lang w:val="de-DE" w:eastAsia="da-DK"/>
        </w:rPr>
        <w:t>isländisch</w:t>
      </w:r>
      <w:r w:rsidRPr="00015B65">
        <w:rPr>
          <w:rFonts w:ascii="Arial" w:eastAsia="Times New Roman" w:hAnsi="Arial" w:cs="Arial"/>
          <w:lang w:val="de-DE" w:eastAsia="da-DK"/>
        </w:rPr>
        <w:t>en Wirtschaftsbeziehungen interessierst</w:t>
      </w:r>
    </w:p>
    <w:p w:rsidR="004243F2" w:rsidRPr="00015B65" w:rsidRDefault="00294F20" w:rsidP="004243F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>flexibel und kreativ bist und ein</w:t>
      </w:r>
      <w:r w:rsidR="00C234D0">
        <w:rPr>
          <w:rFonts w:ascii="Arial" w:eastAsia="Times New Roman" w:hAnsi="Arial" w:cs="Arial"/>
          <w:lang w:val="de-DE" w:eastAsia="da-DK"/>
        </w:rPr>
        <w:t xml:space="preserve"> </w:t>
      </w:r>
      <w:r w:rsidR="004243F2" w:rsidRPr="00015B65">
        <w:rPr>
          <w:rFonts w:ascii="Arial" w:eastAsia="Times New Roman" w:hAnsi="Arial" w:cs="Arial"/>
          <w:lang w:val="de-DE" w:eastAsia="da-DK"/>
        </w:rPr>
        <w:t>selbstbewusstes Auftreten hast</w:t>
      </w:r>
    </w:p>
    <w:p w:rsidR="004243F2" w:rsidRPr="00015B65" w:rsidRDefault="004243F2" w:rsidP="004243F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de-DE" w:eastAsia="da-DK"/>
        </w:rPr>
      </w:pPr>
      <w:r w:rsidRPr="00015B65">
        <w:rPr>
          <w:rFonts w:ascii="Arial" w:eastAsia="Times New Roman" w:hAnsi="Arial" w:cs="Arial"/>
          <w:lang w:val="de-DE" w:eastAsia="da-DK"/>
        </w:rPr>
        <w:t>Dich um ein Erasmus+-Stipendium bemühst</w:t>
      </w:r>
    </w:p>
    <w:p w:rsidR="004243F2" w:rsidRDefault="004243F2" w:rsidP="004243F2">
      <w:pPr>
        <w:pStyle w:val="Listenabsatz"/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</w:p>
    <w:p w:rsidR="00C24106" w:rsidRPr="004243F2" w:rsidRDefault="00C24106" w:rsidP="004243F2">
      <w:pPr>
        <w:pStyle w:val="Listenabsatz"/>
        <w:shd w:val="clear" w:color="auto" w:fill="FFFFFF"/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</w:p>
    <w:p w:rsidR="00294F20" w:rsidRPr="00783B3E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 w:rsidRPr="00783B3E">
        <w:rPr>
          <w:rFonts w:ascii="Arial" w:eastAsia="Times New Roman" w:hAnsi="Arial" w:cs="Arial"/>
          <w:color w:val="000000"/>
          <w:lang w:val="de-DE" w:eastAsia="da-DK"/>
        </w:rPr>
        <w:t>Haben wir dein Interesse geweckt? Dann freuen wir uns über deine Bewerbungsunterlagen inklus</w:t>
      </w:r>
      <w:r>
        <w:rPr>
          <w:rFonts w:ascii="Arial" w:eastAsia="Times New Roman" w:hAnsi="Arial" w:cs="Arial"/>
          <w:color w:val="000000"/>
          <w:lang w:val="de-DE" w:eastAsia="da-DK"/>
        </w:rPr>
        <w:t xml:space="preserve">ive Lebenslauf auf </w:t>
      </w:r>
      <w:r w:rsidR="00B224BD">
        <w:rPr>
          <w:rFonts w:ascii="Arial" w:eastAsia="Times New Roman" w:hAnsi="Arial" w:cs="Arial"/>
          <w:color w:val="000000"/>
          <w:lang w:val="de-DE" w:eastAsia="da-DK"/>
        </w:rPr>
        <w:t>Englisch</w:t>
      </w:r>
      <w:r w:rsidRPr="00783B3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  <w:t>.</w:t>
      </w:r>
      <w:r w:rsidR="00C234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  <w:t xml:space="preserve"> 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 xml:space="preserve">Bitte </w:t>
      </w:r>
      <w:r>
        <w:rPr>
          <w:rFonts w:ascii="Arial" w:eastAsia="Times New Roman" w:hAnsi="Arial" w:cs="Arial"/>
          <w:color w:val="000000"/>
          <w:lang w:val="de-DE" w:eastAsia="da-DK"/>
        </w:rPr>
        <w:t xml:space="preserve">sende 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 xml:space="preserve">deine Bewerbung an </w:t>
      </w:r>
      <w:r w:rsidR="00015B65" w:rsidRPr="00015B65">
        <w:rPr>
          <w:rStyle w:val="Hyperlink"/>
          <w:rFonts w:ascii="Arial" w:eastAsia="Times New Roman" w:hAnsi="Arial" w:cs="Arial"/>
          <w:lang w:val="de-DE" w:eastAsia="da-DK"/>
        </w:rPr>
        <w:t>rp@handelskammer.dk</w:t>
      </w:r>
      <w:r w:rsidRPr="00294F20">
        <w:rPr>
          <w:rStyle w:val="Hyperlink"/>
          <w:rFonts w:ascii="Arial" w:eastAsia="Times New Roman" w:hAnsi="Arial" w:cs="Arial"/>
          <w:color w:val="auto"/>
          <w:u w:val="none"/>
          <w:bdr w:val="none" w:sz="0" w:space="0" w:color="auto" w:frame="1"/>
          <w:lang w:val="de-DE" w:eastAsia="da-DK"/>
        </w:rPr>
        <w:t xml:space="preserve">. </w:t>
      </w:r>
      <w:r>
        <w:rPr>
          <w:rFonts w:ascii="Arial" w:eastAsia="Times New Roman" w:hAnsi="Arial" w:cs="Arial"/>
          <w:color w:val="000000"/>
          <w:lang w:val="de-DE" w:eastAsia="da-DK"/>
        </w:rPr>
        <w:t>Bewerbungen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 xml:space="preserve"> werden laufend </w:t>
      </w:r>
      <w:r>
        <w:rPr>
          <w:rFonts w:ascii="Arial" w:eastAsia="Times New Roman" w:hAnsi="Arial" w:cs="Arial"/>
          <w:color w:val="000000"/>
          <w:lang w:val="de-DE" w:eastAsia="da-DK"/>
        </w:rPr>
        <w:t xml:space="preserve">entgegengenommen und </w:t>
      </w:r>
      <w:r w:rsidRPr="00783B3E">
        <w:rPr>
          <w:rFonts w:ascii="Arial" w:eastAsia="Times New Roman" w:hAnsi="Arial" w:cs="Arial"/>
          <w:color w:val="000000"/>
          <w:lang w:val="de-DE" w:eastAsia="da-DK"/>
        </w:rPr>
        <w:t>bearbeitet. </w:t>
      </w:r>
    </w:p>
    <w:p w:rsidR="00294F20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</w:p>
    <w:p w:rsidR="00C15DC0" w:rsidRPr="00783B3E" w:rsidRDefault="00C15DC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</w:p>
    <w:p w:rsidR="00294F20" w:rsidRPr="00783B3E" w:rsidRDefault="00294F20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a-DK"/>
        </w:rPr>
      </w:pPr>
      <w:r w:rsidRPr="00783B3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de-DE" w:eastAsia="da-DK"/>
        </w:rPr>
        <w:t>Kontakt</w:t>
      </w:r>
    </w:p>
    <w:p w:rsidR="00F307B3" w:rsidRDefault="004243F2" w:rsidP="00294F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lang w:val="de-DE" w:eastAsia="da-DK"/>
        </w:rPr>
      </w:pPr>
      <w:r>
        <w:rPr>
          <w:rFonts w:ascii="Arial" w:eastAsia="Times New Roman" w:hAnsi="Arial" w:cs="Arial"/>
          <w:color w:val="C00000"/>
          <w:lang w:val="de-DE" w:eastAsia="da-DK"/>
        </w:rPr>
        <w:t>Reiner Perau</w:t>
      </w:r>
      <w:r w:rsidR="00294F20" w:rsidRPr="00294F20">
        <w:rPr>
          <w:rFonts w:ascii="Arial" w:eastAsia="Times New Roman" w:hAnsi="Arial" w:cs="Arial"/>
          <w:color w:val="C00000"/>
          <w:lang w:val="de-DE" w:eastAsia="da-DK"/>
        </w:rPr>
        <w:br/>
        <w:t xml:space="preserve">T: +45 </w:t>
      </w:r>
      <w:r w:rsidR="00F307B3" w:rsidRPr="00F307B3">
        <w:rPr>
          <w:rFonts w:ascii="Arial" w:eastAsia="Times New Roman" w:hAnsi="Arial" w:cs="Arial"/>
          <w:color w:val="C00000"/>
          <w:lang w:val="de-DE" w:eastAsia="da-DK"/>
        </w:rPr>
        <w:t>33 41 10 31</w:t>
      </w:r>
    </w:p>
    <w:p w:rsidR="00F0665A" w:rsidRPr="00F307B3" w:rsidRDefault="00792987" w:rsidP="00F307B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lang w:val="de-DE"/>
        </w:rPr>
      </w:pPr>
      <w:hyperlink r:id="rId8" w:history="1">
        <w:r w:rsidR="002F09AA" w:rsidRPr="00FB2F0E">
          <w:rPr>
            <w:rStyle w:val="Hyperlink"/>
            <w:rFonts w:ascii="Arial" w:eastAsia="Times New Roman" w:hAnsi="Arial" w:cs="Arial"/>
            <w:lang w:val="de-DE" w:eastAsia="da-DK"/>
          </w:rPr>
          <w:t>rp@handelskammer.dk</w:t>
        </w:r>
        <w:r w:rsidR="002F09AA" w:rsidRPr="00FB2F0E">
          <w:rPr>
            <w:rStyle w:val="Hyperlink"/>
            <w:rFonts w:ascii="Arial" w:eastAsia="Times New Roman" w:hAnsi="Arial" w:cs="Arial"/>
            <w:bdr w:val="none" w:sz="0" w:space="0" w:color="auto" w:frame="1"/>
            <w:lang w:val="de-DE" w:eastAsia="da-DK"/>
          </w:rPr>
          <w:t xml:space="preserve"> </w:t>
        </w:r>
      </w:hyperlink>
    </w:p>
    <w:sectPr w:rsidR="00F0665A" w:rsidRPr="00F307B3" w:rsidSect="004243F2">
      <w:footerReference w:type="default" r:id="rId9"/>
      <w:pgSz w:w="11906" w:h="16838"/>
      <w:pgMar w:top="1701" w:right="1134" w:bottom="1701" w:left="1134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4A" w:rsidRDefault="0032544A" w:rsidP="00D85E50">
      <w:pPr>
        <w:spacing w:after="0" w:line="240" w:lineRule="auto"/>
      </w:pPr>
      <w:r>
        <w:separator/>
      </w:r>
    </w:p>
  </w:endnote>
  <w:endnote w:type="continuationSeparator" w:id="0">
    <w:p w:rsidR="0032544A" w:rsidRDefault="0032544A" w:rsidP="00D8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F2" w:rsidRDefault="004243F2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8E3B9CA">
          <wp:simplePos x="0" y="0"/>
          <wp:positionH relativeFrom="margin">
            <wp:align>left</wp:align>
          </wp:positionH>
          <wp:positionV relativeFrom="paragraph">
            <wp:posOffset>-576773</wp:posOffset>
          </wp:positionV>
          <wp:extent cx="2436879" cy="500877"/>
          <wp:effectExtent l="0" t="0" r="1905" b="0"/>
          <wp:wrapNone/>
          <wp:docPr id="42" name="Picture 42" descr="Billedresultat for isländische a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isländische a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879" cy="50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4A" w:rsidRDefault="0032544A" w:rsidP="00D85E50">
      <w:pPr>
        <w:spacing w:after="0" w:line="240" w:lineRule="auto"/>
      </w:pPr>
      <w:r>
        <w:separator/>
      </w:r>
    </w:p>
  </w:footnote>
  <w:footnote w:type="continuationSeparator" w:id="0">
    <w:p w:rsidR="0032544A" w:rsidRDefault="0032544A" w:rsidP="00D8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112"/>
    <w:multiLevelType w:val="hybridMultilevel"/>
    <w:tmpl w:val="19622852"/>
    <w:lvl w:ilvl="0" w:tplc="0406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0046787"/>
    <w:multiLevelType w:val="hybridMultilevel"/>
    <w:tmpl w:val="D4E29730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E0C6EEA"/>
    <w:multiLevelType w:val="hybridMultilevel"/>
    <w:tmpl w:val="E80A6394"/>
    <w:lvl w:ilvl="0" w:tplc="0406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53FE0602"/>
    <w:multiLevelType w:val="multilevel"/>
    <w:tmpl w:val="542A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E52B4"/>
    <w:multiLevelType w:val="hybridMultilevel"/>
    <w:tmpl w:val="F4C237B0"/>
    <w:lvl w:ilvl="0" w:tplc="0406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20"/>
    <w:rsid w:val="00015B65"/>
    <w:rsid w:val="00027D8E"/>
    <w:rsid w:val="00294F20"/>
    <w:rsid w:val="002F09AA"/>
    <w:rsid w:val="0032544A"/>
    <w:rsid w:val="003876E1"/>
    <w:rsid w:val="003C3554"/>
    <w:rsid w:val="004243F2"/>
    <w:rsid w:val="0056062C"/>
    <w:rsid w:val="005C5394"/>
    <w:rsid w:val="005F463A"/>
    <w:rsid w:val="00792987"/>
    <w:rsid w:val="00951159"/>
    <w:rsid w:val="00B224BD"/>
    <w:rsid w:val="00C01EE3"/>
    <w:rsid w:val="00C15DC0"/>
    <w:rsid w:val="00C234D0"/>
    <w:rsid w:val="00C24106"/>
    <w:rsid w:val="00D526D8"/>
    <w:rsid w:val="00D85E50"/>
    <w:rsid w:val="00DF071D"/>
    <w:rsid w:val="00E23A40"/>
    <w:rsid w:val="00F0665A"/>
    <w:rsid w:val="00F3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F20"/>
    <w:rPr>
      <w:lang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4F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4F2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94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20"/>
    <w:rPr>
      <w:lang w:val="da-DK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94F2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D85E5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E50"/>
    <w:rPr>
      <w:lang w:val="da-DK"/>
    </w:rPr>
  </w:style>
  <w:style w:type="character" w:styleId="Platzhaltertext">
    <w:name w:val="Placeholder Text"/>
    <w:basedOn w:val="Absatz-Standardschriftart"/>
    <w:uiPriority w:val="99"/>
    <w:semiHidden/>
    <w:rsid w:val="00E23A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F2"/>
    <w:rPr>
      <w:rFonts w:ascii="Lucida Grande" w:hAnsi="Lucida Grande" w:cs="Lucida Grande"/>
      <w:sz w:val="18"/>
      <w:szCs w:val="18"/>
      <w:lang w:val="da-DK"/>
    </w:rPr>
  </w:style>
  <w:style w:type="character" w:customStyle="1" w:styleId="apple-converted-space">
    <w:name w:val="apple-converted-space"/>
    <w:basedOn w:val="Absatz-Standardschriftart"/>
    <w:rsid w:val="004243F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5B6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F20"/>
    <w:rPr>
      <w:lang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4F2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94F2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94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F20"/>
    <w:rPr>
      <w:lang w:val="da-DK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94F2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D85E5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5E50"/>
    <w:rPr>
      <w:lang w:val="da-DK"/>
    </w:rPr>
  </w:style>
  <w:style w:type="character" w:styleId="Platzhaltertext">
    <w:name w:val="Placeholder Text"/>
    <w:basedOn w:val="Absatz-Standardschriftart"/>
    <w:uiPriority w:val="99"/>
    <w:semiHidden/>
    <w:rsid w:val="00E23A4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3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3F2"/>
    <w:rPr>
      <w:rFonts w:ascii="Lucida Grande" w:hAnsi="Lucida Grande" w:cs="Lucida Grande"/>
      <w:sz w:val="18"/>
      <w:szCs w:val="18"/>
      <w:lang w:val="da-DK"/>
    </w:rPr>
  </w:style>
  <w:style w:type="character" w:customStyle="1" w:styleId="apple-converted-space">
    <w:name w:val="apple-converted-space"/>
    <w:basedOn w:val="Absatz-Standardschriftart"/>
    <w:rsid w:val="004243F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5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@handelskammer.dk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6198-C8B7-459A-B629-4E341274EE49}"/>
      </w:docPartPr>
      <w:docPartBody>
        <w:p w:rsidR="00B57570" w:rsidRDefault="00915031">
          <w:r w:rsidRPr="00B22C54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1"/>
    <w:rsid w:val="00915031"/>
    <w:rsid w:val="00B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0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50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Reger</dc:creator>
  <cp:lastModifiedBy>Andrzejczak, Gabriele</cp:lastModifiedBy>
  <cp:revision>2</cp:revision>
  <dcterms:created xsi:type="dcterms:W3CDTF">2017-10-25T11:09:00Z</dcterms:created>
  <dcterms:modified xsi:type="dcterms:W3CDTF">2017-10-25T11:09:00Z</dcterms:modified>
</cp:coreProperties>
</file>